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DB" w:rsidRPr="002A48C4" w:rsidRDefault="007161DB" w:rsidP="007161DB">
      <w:pPr>
        <w:rPr>
          <w:rFonts w:ascii="Times New Roman" w:hAnsi="Times New Roman"/>
          <w:b/>
          <w:sz w:val="36"/>
          <w:szCs w:val="36"/>
        </w:rPr>
      </w:pPr>
      <w:r w:rsidRPr="002A48C4">
        <w:rPr>
          <w:rFonts w:ascii="Times New Roman" w:hAnsi="Times New Roman"/>
          <w:b/>
          <w:sz w:val="36"/>
          <w:szCs w:val="36"/>
        </w:rPr>
        <w:t>Dansk selskab for logopædi og foniatri</w:t>
      </w:r>
    </w:p>
    <w:p w:rsidR="007161DB" w:rsidRPr="007161DB" w:rsidRDefault="007161DB" w:rsidP="007161DB">
      <w:pPr>
        <w:rPr>
          <w:rFonts w:ascii="Times New Roman" w:hAnsi="Times New Roman" w:cs="Times New Roman"/>
          <w:sz w:val="36"/>
          <w:szCs w:val="36"/>
        </w:rPr>
      </w:pPr>
      <w:r w:rsidRPr="007161DB">
        <w:rPr>
          <w:rFonts w:ascii="Times New Roman" w:hAnsi="Times New Roman" w:cs="Times New Roman"/>
          <w:sz w:val="36"/>
          <w:szCs w:val="36"/>
        </w:rPr>
        <w:t>Referat fra general forsamlingen den 25. februar 2016.</w:t>
      </w:r>
    </w:p>
    <w:p w:rsidR="007161DB" w:rsidRDefault="007161DB" w:rsidP="007161DB">
      <w:pPr>
        <w:rPr>
          <w:rFonts w:ascii="Times New Roman" w:hAnsi="Times New Roman"/>
          <w:sz w:val="28"/>
          <w:szCs w:val="28"/>
        </w:rPr>
      </w:pPr>
      <w:r>
        <w:rPr>
          <w:rFonts w:ascii="Times New Roman" w:hAnsi="Times New Roman"/>
          <w:sz w:val="28"/>
          <w:szCs w:val="28"/>
        </w:rPr>
        <w:t>Tid og sted: torsdag den 25.februar 2015, kl 18:30, lokale 12.0.25 på Københavns Universitet Amager, Karen Blixens Vej 4, 2300 København S.</w:t>
      </w:r>
    </w:p>
    <w:p w:rsidR="007161DB" w:rsidRPr="007161DB" w:rsidRDefault="007161DB" w:rsidP="007161DB">
      <w:pPr>
        <w:rPr>
          <w:rFonts w:ascii="Times New Roman" w:hAnsi="Times New Roman"/>
          <w:sz w:val="28"/>
          <w:szCs w:val="28"/>
        </w:rPr>
      </w:pPr>
      <w:r w:rsidRPr="007161DB">
        <w:rPr>
          <w:rFonts w:ascii="Times New Roman" w:hAnsi="Times New Roman"/>
          <w:sz w:val="28"/>
          <w:szCs w:val="28"/>
        </w:rPr>
        <w:t>Dagsorden iflg. vedtægter:</w:t>
      </w:r>
    </w:p>
    <w:p w:rsidR="007161DB" w:rsidRPr="007161DB" w:rsidRDefault="007161DB" w:rsidP="007161DB">
      <w:pPr>
        <w:pStyle w:val="Listeafsnit"/>
        <w:numPr>
          <w:ilvl w:val="0"/>
          <w:numId w:val="1"/>
        </w:numPr>
        <w:rPr>
          <w:rFonts w:ascii="Times New Roman" w:hAnsi="Times New Roman"/>
          <w:sz w:val="28"/>
          <w:szCs w:val="28"/>
        </w:rPr>
      </w:pPr>
      <w:r w:rsidRPr="007161DB">
        <w:rPr>
          <w:rFonts w:ascii="Times New Roman" w:hAnsi="Times New Roman"/>
          <w:sz w:val="28"/>
          <w:szCs w:val="28"/>
        </w:rPr>
        <w:t>Valg af dirigent</w:t>
      </w:r>
    </w:p>
    <w:p w:rsidR="007161DB" w:rsidRPr="007161DB" w:rsidRDefault="007161DB" w:rsidP="007161DB">
      <w:pPr>
        <w:pStyle w:val="Listeafsnit"/>
        <w:numPr>
          <w:ilvl w:val="0"/>
          <w:numId w:val="1"/>
        </w:numPr>
        <w:rPr>
          <w:rFonts w:ascii="Times New Roman" w:hAnsi="Times New Roman"/>
          <w:sz w:val="28"/>
          <w:szCs w:val="28"/>
        </w:rPr>
      </w:pPr>
      <w:r w:rsidRPr="007161DB">
        <w:rPr>
          <w:rFonts w:ascii="Times New Roman" w:hAnsi="Times New Roman"/>
          <w:sz w:val="28"/>
          <w:szCs w:val="28"/>
        </w:rPr>
        <w:t>Formandens beretning</w:t>
      </w:r>
    </w:p>
    <w:p w:rsidR="007161DB" w:rsidRPr="007161DB" w:rsidRDefault="007161DB" w:rsidP="007161DB">
      <w:pPr>
        <w:pStyle w:val="Listeafsnit"/>
        <w:numPr>
          <w:ilvl w:val="0"/>
          <w:numId w:val="1"/>
        </w:numPr>
        <w:rPr>
          <w:rFonts w:ascii="Times New Roman" w:hAnsi="Times New Roman"/>
          <w:sz w:val="28"/>
          <w:szCs w:val="28"/>
        </w:rPr>
      </w:pPr>
      <w:r w:rsidRPr="007161DB">
        <w:rPr>
          <w:rFonts w:ascii="Times New Roman" w:hAnsi="Times New Roman"/>
          <w:sz w:val="28"/>
          <w:szCs w:val="28"/>
        </w:rPr>
        <w:t>Kassereren fremlægger det reviderede regnskab</w:t>
      </w:r>
    </w:p>
    <w:p w:rsidR="007161DB" w:rsidRPr="007161DB" w:rsidRDefault="007161DB" w:rsidP="007161DB">
      <w:pPr>
        <w:pStyle w:val="Listeafsnit"/>
        <w:numPr>
          <w:ilvl w:val="0"/>
          <w:numId w:val="1"/>
        </w:numPr>
        <w:rPr>
          <w:rFonts w:ascii="Times New Roman" w:hAnsi="Times New Roman"/>
          <w:sz w:val="28"/>
          <w:szCs w:val="28"/>
        </w:rPr>
      </w:pPr>
      <w:r w:rsidRPr="007161DB">
        <w:rPr>
          <w:rFonts w:ascii="Times New Roman" w:hAnsi="Times New Roman"/>
          <w:sz w:val="28"/>
          <w:szCs w:val="28"/>
        </w:rPr>
        <w:t>Forslag fra bestyrelsen og medlemmerne</w:t>
      </w:r>
    </w:p>
    <w:p w:rsidR="007161DB" w:rsidRPr="007161DB" w:rsidRDefault="007161DB" w:rsidP="007161DB">
      <w:pPr>
        <w:pStyle w:val="Listeafsnit"/>
        <w:numPr>
          <w:ilvl w:val="0"/>
          <w:numId w:val="1"/>
        </w:numPr>
        <w:rPr>
          <w:rFonts w:ascii="Times New Roman" w:hAnsi="Times New Roman"/>
          <w:sz w:val="28"/>
          <w:szCs w:val="28"/>
        </w:rPr>
      </w:pPr>
      <w:r w:rsidRPr="007161DB">
        <w:rPr>
          <w:rFonts w:ascii="Times New Roman" w:hAnsi="Times New Roman"/>
          <w:sz w:val="28"/>
          <w:szCs w:val="28"/>
        </w:rPr>
        <w:t>Budget? og fastlæggelse af kontingent</w:t>
      </w:r>
    </w:p>
    <w:p w:rsidR="007161DB" w:rsidRPr="007161DB" w:rsidRDefault="007161DB" w:rsidP="007161DB">
      <w:pPr>
        <w:pStyle w:val="Listeafsnit"/>
        <w:numPr>
          <w:ilvl w:val="0"/>
          <w:numId w:val="1"/>
        </w:numPr>
        <w:rPr>
          <w:rFonts w:ascii="Times New Roman" w:hAnsi="Times New Roman"/>
          <w:sz w:val="28"/>
          <w:szCs w:val="28"/>
        </w:rPr>
      </w:pPr>
      <w:r w:rsidRPr="007161DB">
        <w:rPr>
          <w:rFonts w:ascii="Times New Roman" w:hAnsi="Times New Roman"/>
          <w:sz w:val="28"/>
          <w:szCs w:val="28"/>
        </w:rPr>
        <w:t>Valg af formand. Bestyrelsen foreslår Gohar Bossen.</w:t>
      </w:r>
    </w:p>
    <w:p w:rsidR="007161DB" w:rsidRPr="007161DB" w:rsidRDefault="007161DB" w:rsidP="007161DB">
      <w:pPr>
        <w:pStyle w:val="Listeafsnit"/>
        <w:numPr>
          <w:ilvl w:val="0"/>
          <w:numId w:val="1"/>
        </w:numPr>
        <w:rPr>
          <w:rFonts w:ascii="Times New Roman" w:hAnsi="Times New Roman"/>
          <w:sz w:val="28"/>
          <w:szCs w:val="28"/>
        </w:rPr>
      </w:pPr>
      <w:r w:rsidRPr="007161DB">
        <w:rPr>
          <w:rFonts w:ascii="Times New Roman" w:hAnsi="Times New Roman"/>
          <w:sz w:val="28"/>
          <w:szCs w:val="28"/>
        </w:rPr>
        <w:t xml:space="preserve">Valg af den øvrige bestyrelse:  </w:t>
      </w:r>
    </w:p>
    <w:p w:rsidR="007161DB" w:rsidRPr="007161DB" w:rsidRDefault="007161DB" w:rsidP="007161DB">
      <w:pPr>
        <w:pStyle w:val="Listeafsnit"/>
        <w:ind w:firstLine="584"/>
        <w:rPr>
          <w:rFonts w:ascii="Times New Roman" w:hAnsi="Times New Roman"/>
          <w:sz w:val="28"/>
          <w:szCs w:val="28"/>
        </w:rPr>
      </w:pPr>
      <w:r w:rsidRPr="007161DB">
        <w:rPr>
          <w:rFonts w:ascii="Times New Roman" w:hAnsi="Times New Roman"/>
          <w:sz w:val="28"/>
          <w:szCs w:val="28"/>
        </w:rPr>
        <w:t>Stig Faurdal, Hanne Smidt Pedersen og Svend Prytz</w:t>
      </w:r>
    </w:p>
    <w:p w:rsidR="007161DB" w:rsidRPr="007161DB" w:rsidRDefault="007161DB" w:rsidP="007161DB">
      <w:pPr>
        <w:pStyle w:val="Listeafsnit"/>
        <w:ind w:firstLine="584"/>
        <w:rPr>
          <w:rFonts w:ascii="Times New Roman" w:hAnsi="Times New Roman"/>
          <w:sz w:val="28"/>
          <w:szCs w:val="28"/>
        </w:rPr>
      </w:pPr>
      <w:r w:rsidRPr="007161DB">
        <w:rPr>
          <w:rFonts w:ascii="Times New Roman" w:hAnsi="Times New Roman"/>
          <w:sz w:val="28"/>
          <w:szCs w:val="28"/>
        </w:rPr>
        <w:t>Inge Benn Thomsen afgår og ønsker ikke genvalg.</w:t>
      </w:r>
    </w:p>
    <w:p w:rsidR="007161DB" w:rsidRPr="007161DB" w:rsidRDefault="007161DB" w:rsidP="007161DB">
      <w:pPr>
        <w:pStyle w:val="Listeafsnit"/>
        <w:ind w:firstLine="584"/>
        <w:rPr>
          <w:rFonts w:ascii="Times New Roman" w:hAnsi="Times New Roman"/>
          <w:sz w:val="28"/>
          <w:szCs w:val="28"/>
        </w:rPr>
      </w:pPr>
      <w:r w:rsidRPr="007161DB">
        <w:rPr>
          <w:rFonts w:ascii="Times New Roman" w:hAnsi="Times New Roman"/>
          <w:sz w:val="28"/>
          <w:szCs w:val="28"/>
        </w:rPr>
        <w:t>Bestyrelsen opstiller Inge Brink Hansen i hendes sted.</w:t>
      </w:r>
      <w:bookmarkStart w:id="0" w:name="_GoBack"/>
      <w:bookmarkEnd w:id="0"/>
    </w:p>
    <w:p w:rsidR="007161DB" w:rsidRPr="007161DB" w:rsidRDefault="007161DB" w:rsidP="007161DB">
      <w:pPr>
        <w:pStyle w:val="Listeafsnit"/>
        <w:numPr>
          <w:ilvl w:val="0"/>
          <w:numId w:val="1"/>
        </w:numPr>
        <w:rPr>
          <w:rFonts w:ascii="Times New Roman" w:hAnsi="Times New Roman"/>
          <w:sz w:val="28"/>
          <w:szCs w:val="28"/>
        </w:rPr>
      </w:pPr>
      <w:r w:rsidRPr="007161DB">
        <w:rPr>
          <w:rFonts w:ascii="Times New Roman" w:hAnsi="Times New Roman"/>
          <w:sz w:val="28"/>
          <w:szCs w:val="28"/>
        </w:rPr>
        <w:t>Valg af revisor. Bent Kjær er villig tilgenvalg.</w:t>
      </w:r>
    </w:p>
    <w:p w:rsidR="007161DB" w:rsidRPr="007161DB" w:rsidRDefault="007161DB" w:rsidP="007161DB">
      <w:pPr>
        <w:pStyle w:val="Listeafsnit"/>
        <w:numPr>
          <w:ilvl w:val="0"/>
          <w:numId w:val="1"/>
        </w:numPr>
        <w:rPr>
          <w:rFonts w:ascii="Times New Roman" w:hAnsi="Times New Roman"/>
          <w:sz w:val="28"/>
          <w:szCs w:val="28"/>
        </w:rPr>
      </w:pPr>
      <w:r w:rsidRPr="007161DB">
        <w:rPr>
          <w:rFonts w:ascii="Times New Roman" w:hAnsi="Times New Roman"/>
          <w:sz w:val="28"/>
          <w:szCs w:val="28"/>
        </w:rPr>
        <w:t>Eventuelt.</w:t>
      </w:r>
    </w:p>
    <w:p w:rsidR="007161DB" w:rsidRPr="007161DB" w:rsidRDefault="007161DB" w:rsidP="007161DB">
      <w:pPr>
        <w:rPr>
          <w:rFonts w:ascii="Times New Roman" w:hAnsi="Times New Roman"/>
          <w:sz w:val="28"/>
          <w:szCs w:val="28"/>
        </w:rPr>
      </w:pPr>
    </w:p>
    <w:p w:rsidR="007161DB" w:rsidRDefault="007161DB" w:rsidP="007161DB">
      <w:pPr>
        <w:rPr>
          <w:rFonts w:ascii="Times New Roman" w:hAnsi="Times New Roman"/>
          <w:sz w:val="28"/>
          <w:szCs w:val="28"/>
        </w:rPr>
      </w:pPr>
      <w:r>
        <w:rPr>
          <w:rFonts w:ascii="Times New Roman" w:hAnsi="Times New Roman"/>
          <w:sz w:val="28"/>
          <w:szCs w:val="28"/>
        </w:rPr>
        <w:t xml:space="preserve">Tilstede var </w:t>
      </w:r>
      <w:r w:rsidRPr="007161DB">
        <w:rPr>
          <w:rFonts w:ascii="Times New Roman" w:hAnsi="Times New Roman"/>
          <w:sz w:val="28"/>
          <w:szCs w:val="28"/>
        </w:rPr>
        <w:t>Svend Prytz,</w:t>
      </w:r>
      <w:r>
        <w:rPr>
          <w:rFonts w:ascii="Times New Roman" w:hAnsi="Times New Roman"/>
          <w:sz w:val="28"/>
          <w:szCs w:val="28"/>
        </w:rPr>
        <w:t xml:space="preserve"> Gohar Bossen</w:t>
      </w:r>
      <w:r w:rsidRPr="007161DB">
        <w:rPr>
          <w:rFonts w:ascii="Times New Roman" w:hAnsi="Times New Roman"/>
          <w:sz w:val="28"/>
          <w:szCs w:val="28"/>
        </w:rPr>
        <w:t xml:space="preserve">, Stig Faurdal, </w:t>
      </w:r>
      <w:r>
        <w:rPr>
          <w:rFonts w:ascii="Times New Roman" w:hAnsi="Times New Roman"/>
          <w:sz w:val="28"/>
          <w:szCs w:val="28"/>
        </w:rPr>
        <w:t xml:space="preserve">Hanne Smith Pedersen, </w:t>
      </w:r>
      <w:r w:rsidRPr="007161DB">
        <w:rPr>
          <w:rFonts w:ascii="Times New Roman" w:hAnsi="Times New Roman"/>
          <w:sz w:val="28"/>
          <w:szCs w:val="28"/>
        </w:rPr>
        <w:t>Inge Brink Hansen</w:t>
      </w:r>
      <w:r>
        <w:rPr>
          <w:rFonts w:ascii="Times New Roman" w:hAnsi="Times New Roman"/>
          <w:sz w:val="28"/>
          <w:szCs w:val="28"/>
        </w:rPr>
        <w:t>, Bent Kjær</w:t>
      </w:r>
      <w:r w:rsidR="00330E11">
        <w:rPr>
          <w:rFonts w:ascii="Times New Roman" w:hAnsi="Times New Roman"/>
          <w:sz w:val="28"/>
          <w:szCs w:val="28"/>
        </w:rPr>
        <w:t xml:space="preserve"> samt 5 yderligere DSLF medlemmer</w:t>
      </w:r>
      <w:r>
        <w:rPr>
          <w:rFonts w:ascii="Times New Roman" w:hAnsi="Times New Roman"/>
          <w:sz w:val="28"/>
          <w:szCs w:val="28"/>
        </w:rPr>
        <w:t>.</w:t>
      </w:r>
    </w:p>
    <w:p w:rsidR="007161DB" w:rsidRPr="007161DB" w:rsidRDefault="007161DB" w:rsidP="007161DB">
      <w:pPr>
        <w:rPr>
          <w:rFonts w:ascii="Times New Roman" w:hAnsi="Times New Roman"/>
          <w:sz w:val="28"/>
          <w:szCs w:val="28"/>
        </w:rPr>
      </w:pPr>
      <w:r w:rsidRPr="007161DB">
        <w:rPr>
          <w:rFonts w:ascii="Times New Roman" w:hAnsi="Times New Roman"/>
          <w:sz w:val="28"/>
          <w:szCs w:val="28"/>
        </w:rPr>
        <w:t>Formanden Svend Prytz bød velkommen.</w:t>
      </w:r>
    </w:p>
    <w:p w:rsidR="007161DB" w:rsidRPr="007161DB" w:rsidRDefault="007161DB" w:rsidP="007161DB">
      <w:pPr>
        <w:rPr>
          <w:rFonts w:ascii="Times New Roman" w:hAnsi="Times New Roman"/>
          <w:sz w:val="28"/>
          <w:szCs w:val="28"/>
        </w:rPr>
      </w:pPr>
      <w:r w:rsidRPr="007161DB">
        <w:rPr>
          <w:rFonts w:ascii="Times New Roman" w:hAnsi="Times New Roman"/>
          <w:sz w:val="28"/>
          <w:szCs w:val="28"/>
        </w:rPr>
        <w:t xml:space="preserve">Ad 1. </w:t>
      </w:r>
      <w:r>
        <w:rPr>
          <w:rFonts w:ascii="Times New Roman" w:hAnsi="Times New Roman"/>
          <w:sz w:val="28"/>
          <w:szCs w:val="28"/>
        </w:rPr>
        <w:t xml:space="preserve">Bent Kjær </w:t>
      </w:r>
      <w:r w:rsidRPr="007161DB">
        <w:rPr>
          <w:rFonts w:ascii="Times New Roman" w:hAnsi="Times New Roman"/>
          <w:sz w:val="28"/>
          <w:szCs w:val="28"/>
        </w:rPr>
        <w:t xml:space="preserve">blev foreslået som </w:t>
      </w:r>
      <w:r>
        <w:rPr>
          <w:rFonts w:ascii="Times New Roman" w:hAnsi="Times New Roman"/>
          <w:sz w:val="28"/>
          <w:szCs w:val="28"/>
        </w:rPr>
        <w:t>dirigent</w:t>
      </w:r>
      <w:r w:rsidRPr="007161DB">
        <w:rPr>
          <w:rFonts w:ascii="Times New Roman" w:hAnsi="Times New Roman"/>
          <w:sz w:val="28"/>
          <w:szCs w:val="28"/>
        </w:rPr>
        <w:t xml:space="preserve"> og Gohar Bossen som referent, hvilket begge indvilligede i.</w:t>
      </w:r>
      <w:r>
        <w:rPr>
          <w:rFonts w:ascii="Times New Roman" w:hAnsi="Times New Roman"/>
          <w:sz w:val="28"/>
          <w:szCs w:val="28"/>
        </w:rPr>
        <w:t xml:space="preserve"> Bent Kjær</w:t>
      </w:r>
      <w:r w:rsidRPr="007161DB">
        <w:rPr>
          <w:rFonts w:ascii="Times New Roman" w:hAnsi="Times New Roman"/>
          <w:sz w:val="28"/>
          <w:szCs w:val="28"/>
        </w:rPr>
        <w:t xml:space="preserve"> konstaterede, at generalforsamlingen var rettidig indkaldt og gik over til dagsordenen.</w:t>
      </w:r>
    </w:p>
    <w:p w:rsidR="007161DB" w:rsidRPr="007161DB" w:rsidRDefault="007161DB" w:rsidP="007161DB">
      <w:pPr>
        <w:rPr>
          <w:rFonts w:ascii="Times New Roman" w:hAnsi="Times New Roman"/>
          <w:sz w:val="28"/>
          <w:szCs w:val="28"/>
        </w:rPr>
      </w:pPr>
      <w:r w:rsidRPr="007161DB">
        <w:rPr>
          <w:rFonts w:ascii="Times New Roman" w:hAnsi="Times New Roman"/>
          <w:sz w:val="28"/>
          <w:szCs w:val="28"/>
        </w:rPr>
        <w:t xml:space="preserve">Ad 2. Formanden </w:t>
      </w:r>
      <w:r w:rsidRPr="00672A6F">
        <w:rPr>
          <w:rFonts w:ascii="Times New Roman" w:hAnsi="Times New Roman"/>
          <w:sz w:val="28"/>
          <w:szCs w:val="28"/>
        </w:rPr>
        <w:t>Svend Prytz</w:t>
      </w:r>
      <w:r w:rsidRPr="007161DB">
        <w:rPr>
          <w:rFonts w:ascii="Times New Roman" w:hAnsi="Times New Roman"/>
          <w:sz w:val="28"/>
          <w:szCs w:val="28"/>
        </w:rPr>
        <w:t xml:space="preserve"> aflægger følgende</w:t>
      </w:r>
      <w:r>
        <w:rPr>
          <w:rFonts w:ascii="Times New Roman" w:hAnsi="Times New Roman"/>
          <w:sz w:val="28"/>
          <w:szCs w:val="28"/>
        </w:rPr>
        <w:t xml:space="preserve"> beretning</w:t>
      </w:r>
      <w:r w:rsidRPr="007161DB">
        <w:rPr>
          <w:rFonts w:ascii="Times New Roman" w:hAnsi="Times New Roman"/>
          <w:sz w:val="28"/>
          <w:szCs w:val="28"/>
        </w:rPr>
        <w:t xml:space="preserve">: </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’’Dette er den sidste formandsberetning fra min side. Samtidig vil jeg sige de skiftende bestyrelser og medlemmerne tak for de mange år jeg har været med i et spændende arbejde, der forhåbentligt har været medvirkende til at udvikle både logopædien og foniatrien i Danmark.</w:t>
      </w:r>
    </w:p>
    <w:p w:rsidR="007161DB" w:rsidRPr="00E03272" w:rsidRDefault="007161DB" w:rsidP="007161DB">
      <w:pPr>
        <w:rPr>
          <w:rFonts w:ascii="Times New Roman" w:eastAsia="Calibri" w:hAnsi="Times New Roman" w:cs="Times New Roman"/>
          <w:i/>
          <w:sz w:val="24"/>
          <w:szCs w:val="24"/>
        </w:rPr>
      </w:pP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Efter den sidste generalforsamling den 27. februar konstituerede bestyrelsen sig med Stig Faurdal som kasserer, Gohar Bossen som sekretær, Inge Benn Thomsen  som næstformand og Agnethe Nordin som arkivar og webmaster.</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Den 10.april afholdes et éndages kursus om stemmelidelser på PPR,Valby.</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Gohar Bossen talte om arvelighed ved Sulcus glottidis. Svend Prytz talte om pubertetsstemmer og Stig Faurdal og Agnete Nordin beskrev på hvilken måde de selv diagnosticerede stemmelidelser og underviste deres klienter. Kursusdeltagerne diskuterede hvorledes de selv underviste deres klienter med stemmeproblemer og der uspandt sig en god diskussion med vidensdeling om emnet.</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24. juni hos PPR Valby holdt Lone Percy-Smidt endnu et foredrag om Auditiv Verbal Terapi (AVT) hos børn og voksne med Cochlear Implants, benforankret høreapparat og patienter med alm. høreapparat.</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Hendes Ph.D. projekt vidte stor forskel i undervisningen af døve i Øst- og Vestdanmark og resultaterne var ikke helt entydige.</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16.dec. på KUA holdt læge Tua Vinther-Jensen fra RH, neurologiske afdeling foredrag om Huntington sygdom. Det er en dominant arvelig sygdom og hun fortalt om symptomer og behandling og den endelige prognose. Hendes Ph.D-projekt omhandlede denne sygdom.</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Stig Faurdal fortalte herefter om den talepædagogiske rehabilitering af disse patienter og specielt hvor vanskelig en opgave det er.</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21. januar 2016 på KUA holdt læge Mogens Berndorf, RH onkologiske afdeling foredrag om følgetilstande og komplikationer, der kan opstå efter strålebehandling af cancer på halsen.</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Diskussionen omhandlede stråleskadernes betydning for stemmen og talen.</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25. februar på KUA forud for generalforsamlingen holdt retoriklærer og stemmeterapeut Hanne Smidt Pedersen foredrag om attarktive og overbevisende talestemmer.</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En veltrænet, fleksibel stemme kan skabe personlig troværdighed i den mundtlige formidling, have stemmestyrke og klarhed i artikulationen til at tale et rum op, skabe dynamiske variationer, der kan fastholde lytternes opmærksomhed og gøre budskabet fængslende og overbevisende.</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13.juni inviterede bestyrelsen for Dyspraksiforeningen os til møde i anledning af deres 10 års jubilæum og fejrede dette ved en middag i den indre by. Gohar Bossen og jeg deltog og blev orienteret om at Socialstyrelsen var i gang med en høring bl.a. om dyspraksi, som man opfordrede os til at deltage i. Gohar blev også inviteret til at holde et foredrag om dyspraksi i forbindelse med et medlemsmøde i Dyspraksiforeningen.</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Selv skrev jeg et oplæg til diskussion med Socialstyrelsen om de mere medicinske aspekter, der er væsentligt bredere end blot verbal og taledyspraksi, da det er min opfattelse at man i mange kommuner ikke får disse børn diagnosticeret og behandlet og slet ikke undervist.</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Socialstyrelsen har svaret at vi er meget velkomne til at inmdgå i en dialog med dem.</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Efterfølgende holdes der nu flere møder og kurser om taledyspraksi bl.a. i Foreningen af Tale-hørepædagoger i Skolevæsenet (FTHF), hvor Gohar Bossen er blevet inviteret til at diskutere emnet den 22.9.2016 i Vingstedcentret, Vejle ;  ligesom der afholdes et internationalt kursus i Dyspraksi i Gøteborg den 14-16 marts d.å., hvor Gohar Bossen også skal deltage.</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Selv afholder vi (DSLF) efteruddannelseskursus i Verbal Dyspraksi den 8. april 2016 på Bispebjerg Hospital med oplæg af Gohar Bossen, jeg selv og tale-høre konsulenter fra flere kommuner.</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Vi håber på en god diskussion om samarbejdet mellem læge og logopæd i behandlingen af børn</w:t>
      </w:r>
      <w:r w:rsidR="00E03272" w:rsidRPr="00E03272">
        <w:rPr>
          <w:rFonts w:ascii="Times New Roman" w:eastAsia="Calibri" w:hAnsi="Times New Roman" w:cs="Times New Roman"/>
          <w:i/>
          <w:sz w:val="24"/>
          <w:szCs w:val="24"/>
        </w:rPr>
        <w:t xml:space="preserve"> </w:t>
      </w:r>
      <w:r w:rsidRPr="00E03272">
        <w:rPr>
          <w:rFonts w:ascii="Times New Roman" w:eastAsia="Calibri" w:hAnsi="Times New Roman" w:cs="Times New Roman"/>
          <w:i/>
          <w:sz w:val="24"/>
          <w:szCs w:val="24"/>
        </w:rPr>
        <w:t>med talevanskeligheder af dyspraktisk karakter.</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Arrangementet er åbent for alle og der vil blive udstedt kursusbevis.</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I forsommeren udtrådte Agnete Nordin af bestyrelsen af personlige årsager og bestyrelsen besluttede at supplere sig med Hanne Smidt Pedersen, der var villig til at tage mod opfordringen og indtræde i bestyrelsen. Hendes indtræden i bestyrelsen skal godkendes af generalforsamlingen i dag.</w:t>
      </w:r>
    </w:p>
    <w:p w:rsidR="007161DB" w:rsidRPr="00E03272" w:rsidRDefault="007161DB" w:rsidP="007161DB">
      <w:pPr>
        <w:rPr>
          <w:rFonts w:ascii="Times New Roman" w:eastAsia="Calibri" w:hAnsi="Times New Roman" w:cs="Times New Roman"/>
          <w:i/>
          <w:sz w:val="24"/>
          <w:szCs w:val="24"/>
        </w:rPr>
      </w:pPr>
      <w:r w:rsidRPr="00E03272">
        <w:rPr>
          <w:rFonts w:ascii="Times New Roman" w:eastAsia="Calibri" w:hAnsi="Times New Roman" w:cs="Times New Roman"/>
          <w:i/>
          <w:sz w:val="24"/>
          <w:szCs w:val="24"/>
        </w:rPr>
        <w:t xml:space="preserve">Agnete Nordin har været et værdifuldt medlem af bestyrelsen i flere perioder og deltaget aktivt og engageret i bestyrelsens arbejde bl.a som webmaster og foredragsholder. Der skal derfor lyde en stor tak til Agnete for hendes værdifulde indsats med ønsket om </w:t>
      </w:r>
      <w:r w:rsidR="00E03272" w:rsidRPr="00E03272">
        <w:rPr>
          <w:rFonts w:ascii="Times New Roman" w:eastAsia="Calibri" w:hAnsi="Times New Roman" w:cs="Times New Roman"/>
          <w:i/>
          <w:sz w:val="24"/>
          <w:szCs w:val="24"/>
        </w:rPr>
        <w:t>et</w:t>
      </w:r>
      <w:r w:rsidRPr="00E03272">
        <w:rPr>
          <w:rFonts w:ascii="Times New Roman" w:eastAsia="Calibri" w:hAnsi="Times New Roman" w:cs="Times New Roman"/>
          <w:i/>
          <w:sz w:val="24"/>
          <w:szCs w:val="24"/>
        </w:rPr>
        <w:t xml:space="preserve"> fortsat godt samarbejde.</w:t>
      </w:r>
      <w:r w:rsidR="00E03272" w:rsidRPr="00E03272">
        <w:rPr>
          <w:rFonts w:ascii="Times New Roman" w:eastAsia="Calibri" w:hAnsi="Times New Roman" w:cs="Times New Roman"/>
          <w:i/>
          <w:sz w:val="24"/>
          <w:szCs w:val="24"/>
        </w:rPr>
        <w:t>’’</w:t>
      </w:r>
    </w:p>
    <w:p w:rsidR="007161DB" w:rsidRPr="00E03272" w:rsidRDefault="007161DB" w:rsidP="00E03272">
      <w:pPr>
        <w:rPr>
          <w:rFonts w:ascii="Times New Roman" w:hAnsi="Times New Roman"/>
          <w:sz w:val="28"/>
          <w:szCs w:val="28"/>
        </w:rPr>
      </w:pPr>
      <w:r w:rsidRPr="00E03272">
        <w:rPr>
          <w:rFonts w:ascii="Times New Roman" w:hAnsi="Times New Roman"/>
          <w:sz w:val="28"/>
          <w:szCs w:val="28"/>
        </w:rPr>
        <w:t>Formandens beretning godkendes.</w:t>
      </w:r>
    </w:p>
    <w:p w:rsidR="00E03272" w:rsidRDefault="00E03272" w:rsidP="00E03272">
      <w:pPr>
        <w:rPr>
          <w:rFonts w:ascii="Times New Roman" w:hAnsi="Times New Roman"/>
          <w:sz w:val="28"/>
          <w:szCs w:val="28"/>
        </w:rPr>
      </w:pPr>
      <w:r>
        <w:rPr>
          <w:rFonts w:ascii="Times New Roman" w:hAnsi="Times New Roman"/>
          <w:sz w:val="28"/>
          <w:szCs w:val="28"/>
        </w:rPr>
        <w:t xml:space="preserve">Ad 3. </w:t>
      </w:r>
      <w:r w:rsidR="007161DB" w:rsidRPr="00E03272">
        <w:rPr>
          <w:rFonts w:ascii="Times New Roman" w:hAnsi="Times New Roman"/>
          <w:sz w:val="28"/>
          <w:szCs w:val="28"/>
        </w:rPr>
        <w:t>Kasserer Stig Faurdal forelægger revideret regnskab, som godkendes med revisor Bent Kjærs bemærkninger.</w:t>
      </w:r>
    </w:p>
    <w:p w:rsidR="00E03272" w:rsidRPr="00E03272" w:rsidRDefault="00E03272" w:rsidP="00E03272">
      <w:pPr>
        <w:rPr>
          <w:rFonts w:ascii="Times New Roman" w:hAnsi="Times New Roman"/>
          <w:sz w:val="28"/>
          <w:szCs w:val="28"/>
        </w:rPr>
      </w:pPr>
      <w:r>
        <w:rPr>
          <w:rFonts w:ascii="Times New Roman" w:hAnsi="Times New Roman"/>
          <w:sz w:val="28"/>
          <w:szCs w:val="28"/>
        </w:rPr>
        <w:t>Ad 4. Ingen forslag.</w:t>
      </w:r>
    </w:p>
    <w:p w:rsidR="007161DB" w:rsidRDefault="00E03272" w:rsidP="00E03272">
      <w:pPr>
        <w:rPr>
          <w:rFonts w:ascii="Times New Roman" w:hAnsi="Times New Roman"/>
          <w:sz w:val="28"/>
          <w:szCs w:val="28"/>
        </w:rPr>
      </w:pPr>
      <w:r>
        <w:rPr>
          <w:rFonts w:ascii="Times New Roman" w:hAnsi="Times New Roman"/>
          <w:sz w:val="28"/>
          <w:szCs w:val="28"/>
        </w:rPr>
        <w:t xml:space="preserve">Ad 5. </w:t>
      </w:r>
      <w:r w:rsidR="007161DB" w:rsidRPr="00E03272">
        <w:rPr>
          <w:rFonts w:ascii="Times New Roman" w:hAnsi="Times New Roman"/>
          <w:sz w:val="28"/>
          <w:szCs w:val="28"/>
        </w:rPr>
        <w:t>Der diskuteres med medlemmer hvorvidt kontingent skal øges, men der er enighed om at fastholde den på samme niveau, nemlig 200 kroner årligt.</w:t>
      </w:r>
    </w:p>
    <w:p w:rsidR="007161DB" w:rsidRDefault="00E03272" w:rsidP="00E03272">
      <w:pPr>
        <w:rPr>
          <w:rFonts w:ascii="Times New Roman" w:hAnsi="Times New Roman"/>
          <w:sz w:val="28"/>
          <w:szCs w:val="28"/>
        </w:rPr>
      </w:pPr>
      <w:r>
        <w:rPr>
          <w:rFonts w:ascii="Times New Roman" w:hAnsi="Times New Roman"/>
          <w:sz w:val="28"/>
          <w:szCs w:val="28"/>
        </w:rPr>
        <w:t xml:space="preserve">Ad 6. </w:t>
      </w:r>
      <w:r w:rsidR="007161DB" w:rsidRPr="00672A6F">
        <w:rPr>
          <w:rFonts w:ascii="Times New Roman" w:hAnsi="Times New Roman"/>
          <w:sz w:val="28"/>
          <w:szCs w:val="28"/>
        </w:rPr>
        <w:t>Gohar Nikoghosyan-Bossen foreslås som ny formand</w:t>
      </w:r>
      <w:r>
        <w:rPr>
          <w:rFonts w:ascii="Times New Roman" w:hAnsi="Times New Roman"/>
          <w:sz w:val="28"/>
          <w:szCs w:val="28"/>
        </w:rPr>
        <w:t xml:space="preserve"> efter at Svend Prytz meddeler ønsker om at stoppe som formand for DSLF</w:t>
      </w:r>
      <w:r w:rsidR="007161DB" w:rsidRPr="00672A6F">
        <w:rPr>
          <w:rFonts w:ascii="Times New Roman" w:hAnsi="Times New Roman"/>
          <w:sz w:val="28"/>
          <w:szCs w:val="28"/>
        </w:rPr>
        <w:t xml:space="preserve">. Der er ingen andre der stiller op, </w:t>
      </w:r>
      <w:r>
        <w:rPr>
          <w:rFonts w:ascii="Times New Roman" w:hAnsi="Times New Roman"/>
          <w:sz w:val="28"/>
          <w:szCs w:val="28"/>
        </w:rPr>
        <w:t>Gohar Nikoghosyan-Bossen</w:t>
      </w:r>
      <w:r w:rsidR="007161DB" w:rsidRPr="00672A6F">
        <w:rPr>
          <w:rFonts w:ascii="Times New Roman" w:hAnsi="Times New Roman"/>
          <w:sz w:val="28"/>
          <w:szCs w:val="28"/>
        </w:rPr>
        <w:t xml:space="preserve"> godkendes</w:t>
      </w:r>
      <w:r>
        <w:rPr>
          <w:rFonts w:ascii="Times New Roman" w:hAnsi="Times New Roman"/>
          <w:sz w:val="28"/>
          <w:szCs w:val="28"/>
        </w:rPr>
        <w:t xml:space="preserve"> som ny formand</w:t>
      </w:r>
      <w:r w:rsidR="007161DB" w:rsidRPr="00672A6F">
        <w:rPr>
          <w:rFonts w:ascii="Times New Roman" w:hAnsi="Times New Roman"/>
          <w:sz w:val="28"/>
          <w:szCs w:val="28"/>
        </w:rPr>
        <w:t>.</w:t>
      </w:r>
    </w:p>
    <w:p w:rsidR="007161DB" w:rsidRPr="00672A6F" w:rsidRDefault="00E03272" w:rsidP="00E03272">
      <w:pPr>
        <w:rPr>
          <w:rFonts w:ascii="Times New Roman" w:hAnsi="Times New Roman"/>
          <w:sz w:val="28"/>
          <w:szCs w:val="28"/>
        </w:rPr>
      </w:pPr>
      <w:r>
        <w:rPr>
          <w:rFonts w:ascii="Times New Roman" w:hAnsi="Times New Roman"/>
          <w:sz w:val="28"/>
          <w:szCs w:val="28"/>
        </w:rPr>
        <w:t>Ad 7. I</w:t>
      </w:r>
      <w:r w:rsidR="007161DB" w:rsidRPr="00672A6F">
        <w:rPr>
          <w:rFonts w:ascii="Times New Roman" w:hAnsi="Times New Roman"/>
          <w:sz w:val="28"/>
          <w:szCs w:val="28"/>
        </w:rPr>
        <w:t>nge Benn Thomsen har meddelt ønske om at træde ud af bestyrelsen. Inge Brink Hansen foreslås som nyt bestyrelsesmedlem og godkendes. Svend Prytz ønsker at beholde medlemskab i bestyrelsen. Hanne Smith Pedersen godkendes som bestyrelsesmedlem, som hun har konstitueret siden forår 2015.</w:t>
      </w:r>
    </w:p>
    <w:p w:rsidR="007161DB" w:rsidRPr="00E03272" w:rsidRDefault="00E03272" w:rsidP="00E03272">
      <w:pPr>
        <w:rPr>
          <w:rFonts w:ascii="Times New Roman" w:hAnsi="Times New Roman"/>
          <w:sz w:val="28"/>
          <w:szCs w:val="28"/>
        </w:rPr>
      </w:pPr>
      <w:r>
        <w:rPr>
          <w:rFonts w:ascii="Times New Roman" w:hAnsi="Times New Roman"/>
          <w:sz w:val="28"/>
          <w:szCs w:val="28"/>
        </w:rPr>
        <w:t xml:space="preserve">Ad 8. </w:t>
      </w:r>
      <w:r w:rsidR="007161DB" w:rsidRPr="00E03272">
        <w:rPr>
          <w:rFonts w:ascii="Times New Roman" w:hAnsi="Times New Roman"/>
          <w:sz w:val="28"/>
          <w:szCs w:val="28"/>
        </w:rPr>
        <w:t>Bent Kjær genvælges som revisor.</w:t>
      </w:r>
    </w:p>
    <w:p w:rsidR="00E03272" w:rsidRPr="00E03272" w:rsidRDefault="00E03272" w:rsidP="00E03272">
      <w:pPr>
        <w:rPr>
          <w:rFonts w:ascii="Times New Roman" w:hAnsi="Times New Roman"/>
          <w:sz w:val="28"/>
          <w:szCs w:val="28"/>
        </w:rPr>
      </w:pPr>
      <w:r w:rsidRPr="00E03272">
        <w:rPr>
          <w:rFonts w:ascii="Times New Roman" w:hAnsi="Times New Roman"/>
          <w:sz w:val="28"/>
          <w:szCs w:val="28"/>
        </w:rPr>
        <w:t xml:space="preserve">Ad 9. Hjemmesiden er gendannet men der er fortsat nogle tekniske vanskeligheder som den nye webmaster skal arbejde med.   </w:t>
      </w:r>
    </w:p>
    <w:p w:rsidR="007161DB" w:rsidRPr="00E03272" w:rsidRDefault="007161DB" w:rsidP="00E03272">
      <w:pPr>
        <w:rPr>
          <w:rFonts w:ascii="Times New Roman" w:hAnsi="Times New Roman"/>
          <w:sz w:val="28"/>
          <w:szCs w:val="28"/>
        </w:rPr>
      </w:pPr>
      <w:r w:rsidRPr="00E03272">
        <w:rPr>
          <w:rFonts w:ascii="Times New Roman" w:hAnsi="Times New Roman"/>
          <w:sz w:val="28"/>
          <w:szCs w:val="28"/>
        </w:rPr>
        <w:t>Der er stemning for at bevare hjemmesiden men samtidigt gøre større brug af Facebook siden som er blevet oprettet i løbet af 2015. Facebook siden er en mere uofficiel platform beregnet til at nå ud til flere interesserede kommende medlemmer og oplyse om selskabets aktiviteter og kommende møder. Tilmeldinger og materialer (pdf fra foredrag, referater) skal fortsat lægges på hjemmesiden som en officiel side for selskabet.</w:t>
      </w:r>
    </w:p>
    <w:p w:rsidR="007161DB" w:rsidRPr="00E03272" w:rsidRDefault="007161DB" w:rsidP="00E03272">
      <w:pPr>
        <w:rPr>
          <w:rFonts w:ascii="Times New Roman" w:hAnsi="Times New Roman"/>
          <w:sz w:val="28"/>
          <w:szCs w:val="28"/>
        </w:rPr>
      </w:pPr>
      <w:r w:rsidRPr="00E03272">
        <w:rPr>
          <w:rFonts w:ascii="Times New Roman" w:hAnsi="Times New Roman"/>
          <w:sz w:val="28"/>
          <w:szCs w:val="28"/>
        </w:rPr>
        <w:t>Svend Prytz takker Inge Benn Thomsen for hendes langvarig og værdigfulde indsats i selskabet både som formand men også som bestyrelsesmedlem igennem en årrække. Der klappes.</w:t>
      </w:r>
    </w:p>
    <w:sectPr w:rsidR="007161DB" w:rsidRPr="00E03272" w:rsidSect="00F10718">
      <w:pgSz w:w="11906" w:h="16838"/>
      <w:pgMar w:top="1701" w:right="1134" w:bottom="1701" w:left="113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86C7D"/>
    <w:multiLevelType w:val="hybridMultilevel"/>
    <w:tmpl w:val="7EC272B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9502585"/>
    <w:multiLevelType w:val="hybridMultilevel"/>
    <w:tmpl w:val="720246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oNotTrackMoves/>
  <w:defaultTabStop w:val="1304"/>
  <w:hyphenationZone w:val="425"/>
  <w:characterSpacingControl w:val="doNotCompress"/>
  <w:compat/>
  <w:rsids>
    <w:rsidRoot w:val="00B509A0"/>
    <w:rsid w:val="00046E21"/>
    <w:rsid w:val="0030249C"/>
    <w:rsid w:val="00330E11"/>
    <w:rsid w:val="00392962"/>
    <w:rsid w:val="006F20EF"/>
    <w:rsid w:val="007161DB"/>
    <w:rsid w:val="007F7A9F"/>
    <w:rsid w:val="009D3885"/>
    <w:rsid w:val="00B509A0"/>
    <w:rsid w:val="00E03272"/>
    <w:rsid w:val="00F10718"/>
  </w:rsids>
  <m:mathPr>
    <m:mathFont m:val="Impact"/>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18"/>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Listeafsnit">
    <w:name w:val="List Paragraph"/>
    <w:basedOn w:val="Normal"/>
    <w:uiPriority w:val="34"/>
    <w:qFormat/>
    <w:rsid w:val="00B50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09A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5885</Characters>
  <Application>Microsoft Macintosh Word</Application>
  <DocSecurity>0</DocSecurity>
  <Lines>90</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Foniatrisk Klinik</dc:creator>
  <cp:lastModifiedBy>Inge Brink Hansen</cp:lastModifiedBy>
  <cp:revision>2</cp:revision>
  <cp:lastPrinted>2016-02-25T13:10:00Z</cp:lastPrinted>
  <dcterms:created xsi:type="dcterms:W3CDTF">2017-03-11T16:03:00Z</dcterms:created>
  <dcterms:modified xsi:type="dcterms:W3CDTF">2017-03-11T16:03:00Z</dcterms:modified>
</cp:coreProperties>
</file>